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福建中咨规划设计研究集团有限公司</w:t>
      </w:r>
    </w:p>
    <w:p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ascii="方正小标宋简体" w:eastAsia="方正小标宋简体"/>
          <w:sz w:val="32"/>
          <w:szCs w:val="32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年度社会公开公开招聘计划表</w:t>
      </w:r>
    </w:p>
    <w:tbl>
      <w:tblPr>
        <w:tblStyle w:val="5"/>
        <w:tblW w:w="139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172"/>
        <w:gridCol w:w="698"/>
        <w:gridCol w:w="3016"/>
        <w:gridCol w:w="5670"/>
        <w:gridCol w:w="2066"/>
        <w:gridCol w:w="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tblHeader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</w:rPr>
              <w:t>序号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</w:rPr>
              <w:t>岗位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</w:rPr>
              <w:t>招聘人数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</w:rPr>
              <w:t>专业需求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</w:rPr>
              <w:t>应聘条件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</w:rPr>
              <w:t>考试方式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城乡规划设计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城乡规划（学）、城市规划、城市与区域规划、城市规划与设计、建筑与城乡规划设计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line="300" w:lineRule="exact"/>
              <w:ind w:firstLine="0" w:firstLineChars="0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</w:t>
            </w:r>
            <w:r>
              <w:rPr>
                <w:rFonts w:ascii="仿宋_GB2312" w:hAnsi="仿宋" w:eastAsia="仿宋_GB2312" w:cs="宋体"/>
                <w:kern w:val="0"/>
              </w:rPr>
              <w:t>.</w:t>
            </w:r>
            <w:r>
              <w:rPr>
                <w:rFonts w:hint="eastAsia" w:ascii="仿宋_GB2312" w:hAnsi="仿宋" w:eastAsia="仿宋_GB2312" w:cs="宋体"/>
                <w:kern w:val="0"/>
              </w:rPr>
              <w:t>本科及以上学历、学士及以上学位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2</w:t>
            </w:r>
            <w:r>
              <w:rPr>
                <w:rFonts w:ascii="仿宋_GB2312" w:hAnsi="仿宋" w:eastAsia="仿宋_GB2312" w:cs="宋体"/>
                <w:kern w:val="0"/>
              </w:rPr>
              <w:t>.</w:t>
            </w:r>
            <w:r>
              <w:rPr>
                <w:rFonts w:hint="eastAsia" w:ascii="仿宋_GB2312" w:hAnsi="仿宋" w:eastAsia="仿宋_GB2312" w:cs="宋体"/>
                <w:kern w:val="0"/>
              </w:rPr>
              <w:t>2</w:t>
            </w:r>
            <w:r>
              <w:rPr>
                <w:rFonts w:ascii="仿宋_GB2312" w:hAnsi="仿宋" w:eastAsia="仿宋_GB2312" w:cs="宋体"/>
                <w:kern w:val="0"/>
              </w:rPr>
              <w:t>023</w:t>
            </w:r>
            <w:r>
              <w:rPr>
                <w:rFonts w:hint="eastAsia" w:ascii="仿宋_GB2312" w:hAnsi="仿宋" w:eastAsia="仿宋_GB2312" w:cs="宋体"/>
                <w:kern w:val="0"/>
              </w:rPr>
              <w:t>年</w:t>
            </w:r>
            <w:r>
              <w:rPr>
                <w:rFonts w:ascii="仿宋_GB2312" w:hAnsi="仿宋" w:eastAsia="仿宋_GB2312" w:cs="宋体"/>
                <w:kern w:val="0"/>
              </w:rPr>
              <w:t>应届毕业生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3.年龄35周岁（含）以下</w:t>
            </w:r>
            <w:r>
              <w:rPr>
                <w:rFonts w:hint="eastAsia" w:ascii="仿宋_GB2312" w:hAnsi="仿宋" w:eastAsia="仿宋_GB2312" w:cs="宋体"/>
                <w:kern w:val="0"/>
              </w:rPr>
              <w:t>。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快题设计</w:t>
            </w:r>
            <w:r>
              <w:rPr>
                <w:rFonts w:hint="eastAsia" w:ascii="仿宋_GB2312" w:hAnsi="仿宋" w:eastAsia="仿宋_GB2312" w:cs="宋体"/>
                <w:kern w:val="0"/>
              </w:rPr>
              <w:t>+专业</w:t>
            </w:r>
            <w:r>
              <w:rPr>
                <w:rFonts w:ascii="仿宋_GB2312" w:hAnsi="仿宋" w:eastAsia="仿宋_GB2312" w:cs="宋体"/>
                <w:kern w:val="0"/>
              </w:rPr>
              <w:t>答辩</w:t>
            </w:r>
            <w:r>
              <w:rPr>
                <w:rFonts w:hint="eastAsia" w:ascii="仿宋_GB2312" w:hAnsi="仿宋" w:eastAsia="仿宋_GB2312" w:cs="宋体"/>
                <w:kern w:val="0"/>
              </w:rPr>
              <w:t>+综合面试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博士研究生直接面试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国土空间规划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土地资源管理、人文地理与城乡规划、地籍测绘与土地管理、国土资源管理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line="300" w:lineRule="exact"/>
              <w:ind w:firstLine="0" w:firstLineChars="0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</w:t>
            </w:r>
            <w:r>
              <w:rPr>
                <w:rFonts w:ascii="仿宋_GB2312" w:hAnsi="仿宋" w:eastAsia="仿宋_GB2312" w:cs="宋体"/>
                <w:kern w:val="0"/>
              </w:rPr>
              <w:t>.</w:t>
            </w:r>
            <w:r>
              <w:rPr>
                <w:rFonts w:hint="eastAsia" w:ascii="仿宋_GB2312" w:hAnsi="仿宋" w:eastAsia="仿宋_GB2312" w:cs="宋体"/>
                <w:kern w:val="0"/>
              </w:rPr>
              <w:t>本科及以上学历、学士及以上学位，具有1年及以上本岗位工作经验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pStyle w:val="7"/>
              <w:widowControl/>
              <w:spacing w:line="300" w:lineRule="exact"/>
              <w:ind w:firstLine="0" w:firstLineChars="0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2.年龄35周岁（含）以下</w:t>
            </w:r>
            <w:r>
              <w:rPr>
                <w:rFonts w:hint="eastAsia" w:ascii="仿宋_GB2312" w:hAnsi="仿宋" w:eastAsia="仿宋_GB2312" w:cs="宋体"/>
                <w:kern w:val="0"/>
              </w:rPr>
              <w:t>。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理论考试+专业</w:t>
            </w:r>
            <w:r>
              <w:rPr>
                <w:rFonts w:ascii="仿宋_GB2312" w:hAnsi="仿宋" w:eastAsia="仿宋_GB2312" w:cs="宋体"/>
                <w:kern w:val="0"/>
              </w:rPr>
              <w:t>答辩</w:t>
            </w:r>
            <w:r>
              <w:rPr>
                <w:rFonts w:hint="eastAsia" w:ascii="仿宋_GB2312" w:hAnsi="仿宋" w:eastAsia="仿宋_GB2312" w:cs="宋体"/>
                <w:kern w:val="0"/>
              </w:rPr>
              <w:t>+综合面试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路桥设计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土木工程、结构工程、桥梁与隧道工程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ascii="仿宋_GB2312" w:hAnsi="仿宋" w:eastAsia="仿宋_GB2312" w:cs="宋体"/>
                <w:kern w:val="0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</w:rPr>
              <w:t>研究生及以上学历、硕士及以上学位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2</w:t>
            </w:r>
            <w:r>
              <w:rPr>
                <w:rFonts w:ascii="仿宋_GB2312" w:hAnsi="仿宋" w:eastAsia="仿宋_GB2312" w:cs="宋体"/>
                <w:kern w:val="0"/>
              </w:rPr>
              <w:t>.</w:t>
            </w:r>
            <w:r>
              <w:rPr>
                <w:rFonts w:hint="eastAsia" w:ascii="仿宋_GB2312" w:hAnsi="仿宋" w:eastAsia="仿宋_GB2312" w:cs="宋体"/>
                <w:kern w:val="0"/>
              </w:rPr>
              <w:t>2</w:t>
            </w:r>
            <w:r>
              <w:rPr>
                <w:rFonts w:ascii="仿宋_GB2312" w:hAnsi="仿宋" w:eastAsia="仿宋_GB2312" w:cs="宋体"/>
                <w:kern w:val="0"/>
              </w:rPr>
              <w:t>023</w:t>
            </w:r>
            <w:r>
              <w:rPr>
                <w:rFonts w:hint="eastAsia" w:ascii="仿宋_GB2312" w:hAnsi="仿宋" w:eastAsia="仿宋_GB2312" w:cs="宋体"/>
                <w:kern w:val="0"/>
              </w:rPr>
              <w:t>年</w:t>
            </w:r>
            <w:r>
              <w:rPr>
                <w:rFonts w:ascii="仿宋_GB2312" w:hAnsi="仿宋" w:eastAsia="仿宋_GB2312" w:cs="宋体"/>
                <w:kern w:val="0"/>
              </w:rPr>
              <w:t>应届毕业生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ascii="仿宋_GB2312" w:hAnsi="仿宋" w:eastAsia="仿宋_GB2312" w:cs="宋体"/>
                <w:kern w:val="0"/>
              </w:rPr>
              <w:t>3.年龄35周岁（含）以下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理论</w:t>
            </w:r>
            <w:r>
              <w:rPr>
                <w:rFonts w:ascii="仿宋_GB2312" w:hAnsi="仿宋" w:eastAsia="仿宋_GB2312" w:cs="宋体"/>
                <w:kern w:val="0"/>
              </w:rPr>
              <w:t>考试</w:t>
            </w:r>
            <w:r>
              <w:rPr>
                <w:rFonts w:hint="eastAsia" w:ascii="仿宋_GB2312" w:hAnsi="仿宋" w:eastAsia="仿宋_GB2312" w:cs="宋体"/>
                <w:kern w:val="0"/>
              </w:rPr>
              <w:t>+专业</w:t>
            </w:r>
            <w:r>
              <w:rPr>
                <w:rFonts w:ascii="仿宋_GB2312" w:hAnsi="仿宋" w:eastAsia="仿宋_GB2312" w:cs="宋体"/>
                <w:kern w:val="0"/>
              </w:rPr>
              <w:t>答辩</w:t>
            </w:r>
            <w:r>
              <w:rPr>
                <w:rFonts w:hint="eastAsia" w:ascii="仿宋_GB2312" w:hAnsi="仿宋" w:eastAsia="仿宋_GB2312" w:cs="宋体"/>
                <w:kern w:val="0"/>
              </w:rPr>
              <w:t>+综合面试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交通设计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交通工程、道路与交通工程、交通运输规划与管理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ascii="仿宋_GB2312" w:hAnsi="仿宋" w:eastAsia="仿宋_GB2312" w:cs="宋体"/>
                <w:kern w:val="0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</w:rPr>
              <w:t>本科及以上学历、学士及以上学位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2</w:t>
            </w:r>
            <w:r>
              <w:rPr>
                <w:rFonts w:ascii="仿宋_GB2312" w:hAnsi="仿宋" w:eastAsia="仿宋_GB2312" w:cs="宋体"/>
                <w:kern w:val="0"/>
              </w:rPr>
              <w:t>.</w:t>
            </w:r>
            <w:r>
              <w:rPr>
                <w:rFonts w:hint="eastAsia" w:ascii="仿宋_GB2312" w:hAnsi="仿宋" w:eastAsia="仿宋_GB2312" w:cs="宋体"/>
                <w:kern w:val="0"/>
              </w:rPr>
              <w:t>2</w:t>
            </w:r>
            <w:r>
              <w:rPr>
                <w:rFonts w:ascii="仿宋_GB2312" w:hAnsi="仿宋" w:eastAsia="仿宋_GB2312" w:cs="宋体"/>
                <w:kern w:val="0"/>
              </w:rPr>
              <w:t>023</w:t>
            </w:r>
            <w:r>
              <w:rPr>
                <w:rFonts w:hint="eastAsia" w:ascii="仿宋_GB2312" w:hAnsi="仿宋" w:eastAsia="仿宋_GB2312" w:cs="宋体"/>
                <w:kern w:val="0"/>
              </w:rPr>
              <w:t>年</w:t>
            </w:r>
            <w:r>
              <w:rPr>
                <w:rFonts w:ascii="仿宋_GB2312" w:hAnsi="仿宋" w:eastAsia="仿宋_GB2312" w:cs="宋体"/>
                <w:kern w:val="0"/>
              </w:rPr>
              <w:t>应届毕业生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3.年龄35周岁（含）以下</w:t>
            </w:r>
            <w:r>
              <w:rPr>
                <w:rFonts w:hint="eastAsia" w:ascii="仿宋_GB2312" w:hAnsi="仿宋" w:eastAsia="仿宋_GB2312" w:cs="宋体"/>
                <w:kern w:val="0"/>
              </w:rPr>
              <w:t>。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理论</w:t>
            </w:r>
            <w:r>
              <w:rPr>
                <w:rFonts w:ascii="仿宋_GB2312" w:hAnsi="仿宋" w:eastAsia="仿宋_GB2312" w:cs="宋体"/>
                <w:kern w:val="0"/>
              </w:rPr>
              <w:t>考试</w:t>
            </w:r>
            <w:r>
              <w:rPr>
                <w:rFonts w:hint="eastAsia" w:ascii="仿宋_GB2312" w:hAnsi="仿宋" w:eastAsia="仿宋_GB2312" w:cs="宋体"/>
                <w:kern w:val="0"/>
              </w:rPr>
              <w:t>+专业</w:t>
            </w:r>
            <w:r>
              <w:rPr>
                <w:rFonts w:ascii="仿宋_GB2312" w:hAnsi="仿宋" w:eastAsia="仿宋_GB2312" w:cs="宋体"/>
                <w:kern w:val="0"/>
              </w:rPr>
              <w:t>答辩</w:t>
            </w:r>
            <w:r>
              <w:rPr>
                <w:rFonts w:hint="eastAsia" w:ascii="仿宋_GB2312" w:hAnsi="仿宋" w:eastAsia="仿宋_GB2312" w:cs="宋体"/>
                <w:kern w:val="0"/>
              </w:rPr>
              <w:t>+综合面试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风景园林设计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风景园林学、风景园林、园林、风景园林规划与设计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1.本科及以上学历、学士及以上学位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2</w:t>
            </w:r>
            <w:r>
              <w:rPr>
                <w:rFonts w:ascii="仿宋_GB2312" w:hAnsi="仿宋" w:eastAsia="仿宋_GB2312" w:cs="宋体"/>
                <w:kern w:val="0"/>
              </w:rPr>
              <w:t>.</w:t>
            </w:r>
            <w:r>
              <w:rPr>
                <w:rFonts w:hint="eastAsia" w:ascii="仿宋_GB2312" w:hAnsi="仿宋" w:eastAsia="仿宋_GB2312" w:cs="宋体"/>
                <w:kern w:val="0"/>
              </w:rPr>
              <w:t>2</w:t>
            </w:r>
            <w:r>
              <w:rPr>
                <w:rFonts w:ascii="仿宋_GB2312" w:hAnsi="仿宋" w:eastAsia="仿宋_GB2312" w:cs="宋体"/>
                <w:kern w:val="0"/>
              </w:rPr>
              <w:t>023</w:t>
            </w:r>
            <w:r>
              <w:rPr>
                <w:rFonts w:hint="eastAsia" w:ascii="仿宋_GB2312" w:hAnsi="仿宋" w:eastAsia="仿宋_GB2312" w:cs="宋体"/>
                <w:kern w:val="0"/>
              </w:rPr>
              <w:t>年</w:t>
            </w:r>
            <w:r>
              <w:rPr>
                <w:rFonts w:ascii="仿宋_GB2312" w:hAnsi="仿宋" w:eastAsia="仿宋_GB2312" w:cs="宋体"/>
                <w:kern w:val="0"/>
              </w:rPr>
              <w:t>应届毕业生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3.年龄35周岁（含）以下</w:t>
            </w:r>
            <w:r>
              <w:rPr>
                <w:rFonts w:hint="eastAsia" w:ascii="仿宋_GB2312" w:hAnsi="仿宋" w:eastAsia="仿宋_GB2312" w:cs="宋体"/>
                <w:kern w:val="0"/>
              </w:rPr>
              <w:t>。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快题设计</w:t>
            </w:r>
            <w:r>
              <w:rPr>
                <w:rFonts w:hint="eastAsia" w:ascii="仿宋_GB2312" w:hAnsi="仿宋" w:eastAsia="仿宋_GB2312" w:cs="宋体"/>
                <w:kern w:val="0"/>
              </w:rPr>
              <w:t>+专业</w:t>
            </w:r>
            <w:r>
              <w:rPr>
                <w:rFonts w:ascii="仿宋_GB2312" w:hAnsi="仿宋" w:eastAsia="仿宋_GB2312" w:cs="宋体"/>
                <w:kern w:val="0"/>
              </w:rPr>
              <w:t>答辩</w:t>
            </w:r>
            <w:r>
              <w:rPr>
                <w:rFonts w:hint="eastAsia" w:ascii="仿宋_GB2312" w:hAnsi="仿宋" w:eastAsia="仿宋_GB2312" w:cs="宋体"/>
                <w:kern w:val="0"/>
              </w:rPr>
              <w:t>+综合面试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信息传媒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视觉传达</w:t>
            </w:r>
            <w:r>
              <w:rPr>
                <w:rFonts w:hint="eastAsia" w:ascii="仿宋_GB2312" w:hAnsi="仿宋" w:eastAsia="仿宋_GB2312" w:cs="宋体"/>
                <w:kern w:val="0"/>
              </w:rPr>
              <w:t>（传媒）、</w:t>
            </w:r>
            <w:r>
              <w:rPr>
                <w:rFonts w:ascii="仿宋_GB2312" w:hAnsi="仿宋" w:eastAsia="仿宋_GB2312" w:cs="宋体"/>
                <w:kern w:val="0"/>
              </w:rPr>
              <w:t>动画</w:t>
            </w:r>
            <w:r>
              <w:rPr>
                <w:rFonts w:hint="eastAsia" w:ascii="仿宋_GB2312" w:hAnsi="仿宋" w:eastAsia="仿宋_GB2312" w:cs="宋体"/>
                <w:kern w:val="0"/>
              </w:rPr>
              <w:t>（设计）、艺术设计（学）、多媒体设计与制作、计算机科学与技术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ascii="仿宋_GB2312" w:hAnsi="仿宋" w:eastAsia="仿宋_GB2312" w:cs="宋体"/>
                <w:kern w:val="0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</w:rPr>
              <w:t>本科及以上学历，具有</w:t>
            </w:r>
            <w:r>
              <w:rPr>
                <w:rFonts w:ascii="仿宋_GB2312" w:hAnsi="仿宋" w:eastAsia="仿宋_GB2312" w:cs="宋体"/>
                <w:kern w:val="0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</w:rPr>
              <w:t>年以上相关工作经历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2.年龄35周岁（含）以下</w:t>
            </w:r>
            <w:r>
              <w:rPr>
                <w:rFonts w:hint="eastAsia" w:ascii="仿宋_GB2312" w:hAnsi="仿宋" w:eastAsia="仿宋_GB2312" w:cs="宋体"/>
                <w:kern w:val="0"/>
              </w:rPr>
              <w:t>。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理论</w:t>
            </w:r>
            <w:r>
              <w:rPr>
                <w:rFonts w:ascii="仿宋_GB2312" w:hAnsi="仿宋" w:eastAsia="仿宋_GB2312" w:cs="宋体"/>
                <w:kern w:val="0"/>
              </w:rPr>
              <w:t>考试</w:t>
            </w:r>
            <w:r>
              <w:rPr>
                <w:rFonts w:hint="eastAsia" w:ascii="仿宋_GB2312" w:hAnsi="仿宋" w:eastAsia="仿宋_GB2312" w:cs="宋体"/>
                <w:kern w:val="0"/>
              </w:rPr>
              <w:t>+综合面试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会计核算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会计（学）、财务管理、审计学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1.本科及以上学历、学士及以上学位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2.非应届生需具有3年及以上本岗位工作经验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3.年龄35周岁（含）以下。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理论</w:t>
            </w:r>
            <w:r>
              <w:rPr>
                <w:rFonts w:ascii="仿宋_GB2312" w:hAnsi="仿宋" w:eastAsia="仿宋_GB2312" w:cs="宋体"/>
                <w:kern w:val="0"/>
              </w:rPr>
              <w:t>考试</w:t>
            </w:r>
            <w:r>
              <w:rPr>
                <w:rFonts w:hint="eastAsia" w:ascii="仿宋_GB2312" w:hAnsi="仿宋" w:eastAsia="仿宋_GB2312" w:cs="宋体"/>
                <w:kern w:val="0"/>
              </w:rPr>
              <w:t>+综合面试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博士研究生直接面试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人力综合岗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工商管理类、公共管理类、中国语言文学类、新闻传播学类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1.研究生及以上学历、硕士及以上学位；本科学历、学士学位的毕业生需具有中级及以上职称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2.中共党员，具有一定的文字撰写功底，能胜任公文写作、新闻报告编写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</w:rPr>
              <w:t>.年龄35周岁（含）以下。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理论</w:t>
            </w:r>
            <w:r>
              <w:rPr>
                <w:rFonts w:ascii="仿宋_GB2312" w:hAnsi="仿宋" w:eastAsia="仿宋_GB2312" w:cs="宋体"/>
                <w:kern w:val="0"/>
              </w:rPr>
              <w:t>考试</w:t>
            </w:r>
            <w:r>
              <w:rPr>
                <w:rFonts w:hint="eastAsia" w:ascii="仿宋_GB2312" w:hAnsi="仿宋" w:eastAsia="仿宋_GB2312" w:cs="宋体"/>
                <w:kern w:val="0"/>
              </w:rPr>
              <w:t>+综合面试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经营管理岗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法学类、会计与审计类、财政金融类、经济贸易类、工商管理类、公共管理类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1.研究生及以上学历、硕士及以上学位；本科学历、学士学位的毕业生需具有中级及以上职称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2.中共党员，具有一定的文字撰写功底，能胜任公文写作、新闻报告编写</w:t>
            </w:r>
            <w:r>
              <w:rPr>
                <w:rFonts w:hint="eastAsia" w:ascii="仿宋_GB2312" w:hAnsi="仿宋" w:eastAsia="仿宋_GB2312" w:cs="宋体"/>
                <w:kern w:val="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</w:rPr>
              <w:t>.年龄35周岁（含）以下。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理论</w:t>
            </w:r>
            <w:r>
              <w:rPr>
                <w:rFonts w:ascii="仿宋_GB2312" w:hAnsi="仿宋" w:eastAsia="仿宋_GB2312" w:cs="宋体"/>
                <w:kern w:val="0"/>
              </w:rPr>
              <w:t>考试</w:t>
            </w:r>
            <w:r>
              <w:rPr>
                <w:rFonts w:hint="eastAsia" w:ascii="仿宋_GB2312" w:hAnsi="仿宋" w:eastAsia="仿宋_GB2312" w:cs="宋体"/>
                <w:kern w:val="0"/>
              </w:rPr>
              <w:t>+综合面试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总计划人数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注</w:t>
            </w:r>
            <w:r>
              <w:rPr>
                <w:rFonts w:hint="eastAsia" w:ascii="仿宋_GB2312" w:hAnsi="仿宋" w:eastAsia="仿宋_GB2312" w:cs="宋体"/>
                <w:kern w:val="0"/>
              </w:rPr>
              <w:t>：1</w:t>
            </w:r>
            <w:r>
              <w:rPr>
                <w:rFonts w:ascii="仿宋_GB2312" w:hAnsi="仿宋" w:eastAsia="仿宋_GB2312" w:cs="宋体"/>
                <w:kern w:val="0"/>
              </w:rPr>
              <w:t>.报考专业参考</w:t>
            </w:r>
            <w:r>
              <w:rPr>
                <w:rFonts w:hint="eastAsia" w:ascii="仿宋_GB2312" w:hAnsi="仿宋" w:eastAsia="仿宋_GB2312" w:cs="宋体"/>
                <w:kern w:val="0"/>
              </w:rPr>
              <w:t>《福建省机关事业单位招考专业指导目录（2023年）》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2.应届生认定</w:t>
            </w:r>
            <w:r>
              <w:rPr>
                <w:rFonts w:hint="eastAsia" w:ascii="仿宋_GB2312" w:hAnsi="仿宋" w:eastAsia="仿宋_GB2312" w:cs="宋体"/>
                <w:kern w:val="0"/>
              </w:rPr>
              <w:t>参考福建省《关于应届高校毕业生就业有关政策的通知》</w:t>
            </w:r>
          </w:p>
        </w:tc>
      </w:tr>
    </w:tbl>
    <w:p/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5C3769-C955-4A0B-906F-04DD728731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C4FEE0F-54E6-4DF0-9A10-4BF18F7870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F9AA240-9596-4A3D-9BB0-4B6C0100D2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7EA1E79-EB75-4796-B366-4C371B5D32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4YTdiZGYwMjU1Yjc4YThjMjA0YWFkMTg3MDk2OWEifQ=="/>
  </w:docVars>
  <w:rsids>
    <w:rsidRoot w:val="0029469C"/>
    <w:rsid w:val="00053BD2"/>
    <w:rsid w:val="00155126"/>
    <w:rsid w:val="00184E8C"/>
    <w:rsid w:val="00197E2F"/>
    <w:rsid w:val="001C225A"/>
    <w:rsid w:val="001E04F5"/>
    <w:rsid w:val="001E7273"/>
    <w:rsid w:val="00222B0A"/>
    <w:rsid w:val="0025438E"/>
    <w:rsid w:val="0029469C"/>
    <w:rsid w:val="002A0FDB"/>
    <w:rsid w:val="002F70B2"/>
    <w:rsid w:val="00304435"/>
    <w:rsid w:val="00317DE8"/>
    <w:rsid w:val="00326100"/>
    <w:rsid w:val="00347703"/>
    <w:rsid w:val="003C71C9"/>
    <w:rsid w:val="003F5911"/>
    <w:rsid w:val="004338A0"/>
    <w:rsid w:val="00633CC3"/>
    <w:rsid w:val="00650572"/>
    <w:rsid w:val="006535AA"/>
    <w:rsid w:val="0068396E"/>
    <w:rsid w:val="006A2F26"/>
    <w:rsid w:val="007827CC"/>
    <w:rsid w:val="007F2643"/>
    <w:rsid w:val="007F540E"/>
    <w:rsid w:val="00815AFF"/>
    <w:rsid w:val="00822D13"/>
    <w:rsid w:val="00953CF4"/>
    <w:rsid w:val="009C10E3"/>
    <w:rsid w:val="009C1A69"/>
    <w:rsid w:val="009C61C3"/>
    <w:rsid w:val="009F182E"/>
    <w:rsid w:val="00A26DF7"/>
    <w:rsid w:val="00A4756F"/>
    <w:rsid w:val="00A74DA2"/>
    <w:rsid w:val="00A933D3"/>
    <w:rsid w:val="00AD61F7"/>
    <w:rsid w:val="00B264D8"/>
    <w:rsid w:val="00B3469A"/>
    <w:rsid w:val="00BC0AC3"/>
    <w:rsid w:val="00BD4268"/>
    <w:rsid w:val="00C35A21"/>
    <w:rsid w:val="00C76B88"/>
    <w:rsid w:val="00C81021"/>
    <w:rsid w:val="00C90DDE"/>
    <w:rsid w:val="00CA703C"/>
    <w:rsid w:val="00CB6316"/>
    <w:rsid w:val="00CC6493"/>
    <w:rsid w:val="00CF47E4"/>
    <w:rsid w:val="00D149B4"/>
    <w:rsid w:val="00D43542"/>
    <w:rsid w:val="00DB10D2"/>
    <w:rsid w:val="00DB234A"/>
    <w:rsid w:val="00DE30D8"/>
    <w:rsid w:val="00E2148C"/>
    <w:rsid w:val="00E63B5B"/>
    <w:rsid w:val="00EA6B75"/>
    <w:rsid w:val="00EB7AA0"/>
    <w:rsid w:val="00EF63F8"/>
    <w:rsid w:val="00F96B5C"/>
    <w:rsid w:val="3245488C"/>
    <w:rsid w:val="671E00F3"/>
    <w:rsid w:val="6F4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571</Words>
  <Characters>600</Characters>
  <Lines>85</Lines>
  <Paragraphs>90</Paragraphs>
  <TotalTime>0</TotalTime>
  <ScaleCrop>false</ScaleCrop>
  <LinksUpToDate>false</LinksUpToDate>
  <CharactersWithSpaces>1081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2023-09-25T02:48:00Z</dcterms:created>
  <dc:creator>陈祥珍</dc:creator>
  <cp:lastModifiedBy>ZZQ</cp:lastModifiedBy>
  <cp:lastPrinted>2023-09-25T07:40:00Z</cp:lastPrinted>
  <dcterms:modified xsi:type="dcterms:W3CDTF">2023-09-25T09:12:51Z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56024A29FB004C51B36F901E4A611952_12</vt:lpwstr>
  </property>
</Properties>
</file>